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1BFA1" w14:textId="77777777" w:rsidR="009565EA" w:rsidRDefault="009565EA"/>
    <w:p w14:paraId="7AA15B8C" w14:textId="662700C2" w:rsidR="0052511C" w:rsidRPr="00545531" w:rsidRDefault="00F53A3A" w:rsidP="00080BA1">
      <w:pPr>
        <w:pStyle w:val="Corpotesto"/>
        <w:rPr>
          <w:rFonts w:asciiTheme="minorHAnsi" w:hAnsiTheme="minorHAnsi" w:cstheme="minorHAnsi"/>
          <w:sz w:val="24"/>
        </w:rPr>
      </w:pPr>
      <w:r w:rsidRPr="00545531">
        <w:rPr>
          <w:rFonts w:asciiTheme="minorHAnsi" w:hAnsiTheme="minorHAnsi" w:cstheme="minorHAnsi"/>
          <w:sz w:val="24"/>
          <w:szCs w:val="24"/>
        </w:rPr>
        <w:t>Il/la sottoscritto/a ………………………………………… nato a …………………..…………                il ………………, residente a ……………………………, Via ………………………………., codice fiscale ……………………………………</w:t>
      </w:r>
      <w:r w:rsidR="0052511C" w:rsidRPr="00545531">
        <w:rPr>
          <w:rFonts w:asciiTheme="minorHAnsi" w:hAnsiTheme="minorHAnsi" w:cstheme="minorHAnsi"/>
          <w:sz w:val="24"/>
        </w:rPr>
        <w:t>consapevole che in caso di dichiarazione mendace sarà punito ai sensi del Codice Penale secondo quanto prescritto dall’art. 76 del succitato DPR 445/2000</w:t>
      </w:r>
      <w:r w:rsidR="00A24082" w:rsidRPr="00545531">
        <w:rPr>
          <w:rFonts w:asciiTheme="minorHAnsi" w:hAnsiTheme="minorHAnsi" w:cstheme="minorHAnsi"/>
          <w:sz w:val="24"/>
        </w:rPr>
        <w:t xml:space="preserve">, come aggiornato con le modifiche riportate da ultimo nel D.L. 27/12/2024 n. 202, </w:t>
      </w:r>
      <w:r w:rsidR="0052511C" w:rsidRPr="00545531">
        <w:rPr>
          <w:rFonts w:asciiTheme="minorHAnsi" w:hAnsiTheme="minorHAnsi" w:cstheme="minorHAnsi"/>
          <w:sz w:val="24"/>
        </w:rPr>
        <w:t>e che, inoltre, qualora dal controllo effettuato emerga la non veridicità del contenuto di taluna delle dichiarazioni rese, decadrà dai benefici conseguenti al provvedimento eventualmente emanato sulla base della dichiarazione non veritiera. (art. 75 del DPR 445/2000)</w:t>
      </w:r>
      <w:r w:rsidR="00A24082" w:rsidRPr="00545531">
        <w:rPr>
          <w:sz w:val="24"/>
        </w:rPr>
        <w:t xml:space="preserve"> </w:t>
      </w:r>
    </w:p>
    <w:p w14:paraId="1B4200C6" w14:textId="77777777" w:rsidR="0052511C" w:rsidRPr="00545531" w:rsidRDefault="0052511C" w:rsidP="0052511C">
      <w:pPr>
        <w:pStyle w:val="Corpotesto"/>
        <w:jc w:val="center"/>
        <w:rPr>
          <w:rFonts w:asciiTheme="minorHAnsi" w:hAnsiTheme="minorHAnsi" w:cstheme="minorHAnsi"/>
          <w:b/>
          <w:sz w:val="24"/>
        </w:rPr>
      </w:pPr>
      <w:r w:rsidRPr="00545531">
        <w:rPr>
          <w:rFonts w:asciiTheme="minorHAnsi" w:hAnsiTheme="minorHAnsi" w:cstheme="minorHAnsi"/>
          <w:b/>
          <w:sz w:val="24"/>
        </w:rPr>
        <w:t>DICHIARA</w:t>
      </w:r>
    </w:p>
    <w:p w14:paraId="4E246998" w14:textId="77777777" w:rsidR="0052511C" w:rsidRPr="00545531" w:rsidRDefault="0052511C" w:rsidP="0052511C">
      <w:pPr>
        <w:pStyle w:val="Corpotesto"/>
        <w:jc w:val="center"/>
        <w:rPr>
          <w:rFonts w:asciiTheme="minorHAnsi" w:hAnsiTheme="minorHAnsi" w:cstheme="minorHAnsi"/>
          <w:b/>
          <w:sz w:val="24"/>
        </w:rPr>
      </w:pPr>
      <w:r w:rsidRPr="00545531">
        <w:rPr>
          <w:rFonts w:asciiTheme="minorHAnsi" w:hAnsiTheme="minorHAnsi" w:cstheme="minorHAnsi"/>
          <w:b/>
          <w:sz w:val="24"/>
        </w:rPr>
        <w:t>DI ESSERE RESIDENTE</w:t>
      </w:r>
    </w:p>
    <w:p w14:paraId="65F3D8DD" w14:textId="77777777" w:rsidR="0052511C" w:rsidRPr="00545531" w:rsidRDefault="0052511C" w:rsidP="0021145B">
      <w:pPr>
        <w:pStyle w:val="Corpotesto"/>
        <w:rPr>
          <w:rFonts w:asciiTheme="minorHAnsi" w:hAnsiTheme="minorHAnsi" w:cstheme="minorHAnsi"/>
          <w:b/>
          <w:sz w:val="24"/>
        </w:rPr>
      </w:pPr>
    </w:p>
    <w:p w14:paraId="56D37EA9" w14:textId="56E24AB8" w:rsidR="000D33AC" w:rsidRPr="00545531" w:rsidRDefault="000D33AC" w:rsidP="00080BA1">
      <w:pPr>
        <w:pStyle w:val="Corpotesto"/>
        <w:rPr>
          <w:rFonts w:asciiTheme="minorHAnsi" w:hAnsiTheme="minorHAnsi" w:cstheme="minorHAnsi"/>
          <w:sz w:val="24"/>
        </w:rPr>
      </w:pPr>
      <w:r w:rsidRPr="00545531">
        <w:rPr>
          <w:rFonts w:asciiTheme="minorHAnsi" w:hAnsiTheme="minorHAnsi" w:cstheme="minorHAnsi"/>
          <w:b/>
          <w:sz w:val="24"/>
        </w:rPr>
        <w:t>Da almeno tre anni</w:t>
      </w:r>
      <w:r w:rsidR="002F1A95" w:rsidRPr="00545531">
        <w:rPr>
          <w:rFonts w:asciiTheme="minorHAnsi" w:hAnsiTheme="minorHAnsi" w:cstheme="minorHAnsi"/>
          <w:b/>
          <w:sz w:val="24"/>
        </w:rPr>
        <w:t xml:space="preserve"> </w:t>
      </w:r>
      <w:r w:rsidR="0052511C" w:rsidRPr="0021145B">
        <w:rPr>
          <w:rFonts w:asciiTheme="minorHAnsi" w:hAnsiTheme="minorHAnsi" w:cstheme="minorHAnsi"/>
          <w:b/>
          <w:bCs/>
          <w:sz w:val="24"/>
        </w:rPr>
        <w:t>in</w:t>
      </w:r>
      <w:r w:rsidRPr="00545531">
        <w:rPr>
          <w:rFonts w:asciiTheme="minorHAnsi" w:hAnsiTheme="minorHAnsi" w:cstheme="minorHAnsi"/>
          <w:sz w:val="24"/>
        </w:rPr>
        <w:t>:</w:t>
      </w:r>
    </w:p>
    <w:p w14:paraId="0AAEF436" w14:textId="77777777" w:rsidR="000D33AC" w:rsidRPr="00545531" w:rsidRDefault="000D33AC" w:rsidP="00080BA1">
      <w:pPr>
        <w:pStyle w:val="Corpotesto"/>
        <w:rPr>
          <w:rFonts w:asciiTheme="minorHAnsi" w:hAnsiTheme="minorHAnsi" w:cstheme="minorHAnsi"/>
          <w:sz w:val="24"/>
        </w:rPr>
      </w:pPr>
      <w:r w:rsidRPr="00545531">
        <w:rPr>
          <w:rFonts w:asciiTheme="minorHAnsi" w:hAnsiTheme="minorHAnsi" w:cstheme="minorHAnsi"/>
          <w:sz w:val="24"/>
        </w:rPr>
        <w:t>□ Savigliano</w:t>
      </w:r>
    </w:p>
    <w:p w14:paraId="74DB74C9" w14:textId="77777777" w:rsidR="000D33AC" w:rsidRPr="00545531" w:rsidRDefault="000D33AC" w:rsidP="00080BA1">
      <w:pPr>
        <w:pStyle w:val="Corpotesto"/>
        <w:rPr>
          <w:rFonts w:asciiTheme="minorHAnsi" w:hAnsiTheme="minorHAnsi" w:cstheme="minorHAnsi"/>
          <w:sz w:val="24"/>
        </w:rPr>
      </w:pPr>
      <w:r w:rsidRPr="00545531">
        <w:rPr>
          <w:rFonts w:asciiTheme="minorHAnsi" w:hAnsiTheme="minorHAnsi" w:cstheme="minorHAnsi"/>
          <w:sz w:val="24"/>
        </w:rPr>
        <w:t>□ Genola</w:t>
      </w:r>
    </w:p>
    <w:p w14:paraId="221C3390" w14:textId="77777777" w:rsidR="000D33AC" w:rsidRPr="00545531" w:rsidRDefault="000D33AC" w:rsidP="00080BA1">
      <w:pPr>
        <w:pStyle w:val="Corpotesto"/>
        <w:rPr>
          <w:rFonts w:asciiTheme="minorHAnsi" w:hAnsiTheme="minorHAnsi" w:cstheme="minorHAnsi"/>
          <w:sz w:val="24"/>
        </w:rPr>
      </w:pPr>
      <w:r w:rsidRPr="00545531">
        <w:rPr>
          <w:rFonts w:asciiTheme="minorHAnsi" w:hAnsiTheme="minorHAnsi" w:cstheme="minorHAnsi"/>
          <w:sz w:val="24"/>
        </w:rPr>
        <w:t>□ Marene</w:t>
      </w:r>
    </w:p>
    <w:p w14:paraId="2EF2EE8F" w14:textId="77777777" w:rsidR="000D33AC" w:rsidRPr="00545531" w:rsidRDefault="000D33AC" w:rsidP="00080BA1">
      <w:pPr>
        <w:pStyle w:val="Corpotesto"/>
        <w:rPr>
          <w:rFonts w:asciiTheme="minorHAnsi" w:hAnsiTheme="minorHAnsi" w:cstheme="minorHAnsi"/>
          <w:sz w:val="24"/>
        </w:rPr>
      </w:pPr>
      <w:r w:rsidRPr="00545531">
        <w:rPr>
          <w:rFonts w:asciiTheme="minorHAnsi" w:hAnsiTheme="minorHAnsi" w:cstheme="minorHAnsi"/>
          <w:sz w:val="24"/>
        </w:rPr>
        <w:t>□ Monasterolo di Savigliano</w:t>
      </w:r>
    </w:p>
    <w:p w14:paraId="38B6B639" w14:textId="77777777" w:rsidR="000D33AC" w:rsidRPr="00545531" w:rsidRDefault="000D33AC" w:rsidP="00080BA1">
      <w:pPr>
        <w:pStyle w:val="Corpotesto"/>
        <w:rPr>
          <w:rFonts w:asciiTheme="minorHAnsi" w:hAnsiTheme="minorHAnsi" w:cstheme="minorHAnsi"/>
          <w:sz w:val="24"/>
        </w:rPr>
      </w:pPr>
    </w:p>
    <w:p w14:paraId="18EA7481" w14:textId="5691C650" w:rsidR="00A24082" w:rsidRPr="00545531" w:rsidRDefault="0052511C" w:rsidP="00182C73">
      <w:pPr>
        <w:rPr>
          <w:rFonts w:cstheme="minorHAnsi"/>
          <w:szCs w:val="20"/>
        </w:rPr>
      </w:pPr>
      <w:r w:rsidRPr="00545531">
        <w:rPr>
          <w:rFonts w:cstheme="minorHAnsi"/>
          <w:szCs w:val="20"/>
        </w:rPr>
        <w:t xml:space="preserve">Ai sensi del decreto legislativo n. 196/2003 </w:t>
      </w:r>
      <w:r w:rsidR="00A24082" w:rsidRPr="00545531">
        <w:rPr>
          <w:rFonts w:cstheme="minorHAnsi"/>
          <w:szCs w:val="20"/>
        </w:rPr>
        <w:t xml:space="preserve">come modificato da ultimo dalla Legge 3 dicembre 2021, n. 205, e dal </w:t>
      </w:r>
      <w:proofErr w:type="spellStart"/>
      <w:r w:rsidR="00A24082" w:rsidRPr="00545531">
        <w:rPr>
          <w:rFonts w:cstheme="minorHAnsi"/>
          <w:szCs w:val="20"/>
        </w:rPr>
        <w:t>D.l.g.s</w:t>
      </w:r>
      <w:proofErr w:type="spellEnd"/>
      <w:r w:rsidR="00A24082" w:rsidRPr="00545531">
        <w:rPr>
          <w:rFonts w:cstheme="minorHAnsi"/>
          <w:szCs w:val="20"/>
        </w:rPr>
        <w:t xml:space="preserve"> 10 marzo 2023 n. 24 e dal D.L del 2 marzo 2024, n.19 e </w:t>
      </w:r>
      <w:r w:rsidR="00182C73" w:rsidRPr="00545531">
        <w:rPr>
          <w:rFonts w:cstheme="minorHAnsi"/>
          <w:szCs w:val="20"/>
        </w:rPr>
        <w:t xml:space="preserve">del Regolamento UE n. 2016 </w:t>
      </w:r>
      <w:r w:rsidRPr="00545531">
        <w:rPr>
          <w:rFonts w:cstheme="minorHAnsi"/>
          <w:szCs w:val="20"/>
        </w:rPr>
        <w:t>autorizza la raccolta dei presenti dati per il procedimento in corso.</w:t>
      </w:r>
    </w:p>
    <w:p w14:paraId="54796D1E" w14:textId="53810D5C" w:rsidR="0052511C" w:rsidRPr="00545531" w:rsidRDefault="0052511C" w:rsidP="00182C73">
      <w:pPr>
        <w:rPr>
          <w:rFonts w:cstheme="minorHAnsi"/>
          <w:szCs w:val="20"/>
        </w:rPr>
      </w:pPr>
      <w:r w:rsidRPr="00545531">
        <w:rPr>
          <w:rFonts w:cstheme="minorHAnsi"/>
          <w:szCs w:val="20"/>
        </w:rPr>
        <w:t>Esente da imposta di bollo ai sensi dell’art. 37 DPR 28 dicembre 2000, n. 445.</w:t>
      </w:r>
    </w:p>
    <w:p w14:paraId="515BEB85" w14:textId="77777777" w:rsidR="0052511C" w:rsidRPr="00545531" w:rsidRDefault="0052511C" w:rsidP="00080BA1">
      <w:pPr>
        <w:pStyle w:val="Corpotesto"/>
        <w:rPr>
          <w:rFonts w:asciiTheme="minorHAnsi" w:hAnsiTheme="minorHAnsi" w:cstheme="minorHAnsi"/>
          <w:sz w:val="24"/>
        </w:rPr>
      </w:pPr>
    </w:p>
    <w:p w14:paraId="4E671C11" w14:textId="77777777" w:rsidR="0052511C" w:rsidRPr="00545531" w:rsidRDefault="0052511C" w:rsidP="00080BA1">
      <w:pPr>
        <w:pStyle w:val="Corpotesto"/>
        <w:rPr>
          <w:rFonts w:asciiTheme="minorHAnsi" w:hAnsiTheme="minorHAnsi" w:cstheme="minorHAnsi"/>
          <w:sz w:val="24"/>
        </w:rPr>
      </w:pPr>
    </w:p>
    <w:p w14:paraId="64AC8E57" w14:textId="77777777" w:rsidR="000027ED" w:rsidRPr="00545531" w:rsidRDefault="009565EA" w:rsidP="00080BA1">
      <w:pPr>
        <w:pStyle w:val="Corpotesto"/>
        <w:rPr>
          <w:rFonts w:asciiTheme="minorHAnsi" w:hAnsiTheme="minorHAnsi" w:cstheme="minorHAnsi"/>
          <w:sz w:val="24"/>
        </w:rPr>
      </w:pPr>
      <w:r w:rsidRPr="00545531">
        <w:rPr>
          <w:rFonts w:asciiTheme="minorHAnsi" w:hAnsiTheme="minorHAnsi" w:cstheme="minorHAnsi"/>
          <w:sz w:val="24"/>
        </w:rPr>
        <w:t>Luogo</w:t>
      </w:r>
      <w:r w:rsidR="000027ED" w:rsidRPr="00545531">
        <w:rPr>
          <w:rFonts w:asciiTheme="minorHAnsi" w:hAnsiTheme="minorHAnsi" w:cstheme="minorHAnsi"/>
          <w:sz w:val="24"/>
        </w:rPr>
        <w:t xml:space="preserve">, </w:t>
      </w:r>
      <w:r w:rsidRPr="00545531">
        <w:rPr>
          <w:rFonts w:asciiTheme="minorHAnsi" w:hAnsiTheme="minorHAnsi" w:cstheme="minorHAnsi"/>
          <w:sz w:val="24"/>
        </w:rPr>
        <w:t>Data</w:t>
      </w:r>
    </w:p>
    <w:p w14:paraId="4ADD9B76" w14:textId="77777777" w:rsidR="00080BA1" w:rsidRPr="00021600" w:rsidRDefault="000027ED" w:rsidP="00080BA1">
      <w:pPr>
        <w:pStyle w:val="Corpotesto"/>
        <w:rPr>
          <w:rFonts w:asciiTheme="minorHAnsi" w:hAnsiTheme="minorHAnsi" w:cstheme="minorHAnsi"/>
          <w:sz w:val="24"/>
        </w:rPr>
      </w:pPr>
      <w:r w:rsidRPr="00545531">
        <w:rPr>
          <w:rFonts w:asciiTheme="minorHAnsi" w:hAnsiTheme="minorHAnsi" w:cstheme="minorHAnsi"/>
          <w:sz w:val="24"/>
        </w:rPr>
        <w:tab/>
      </w:r>
      <w:r w:rsidRPr="00545531">
        <w:rPr>
          <w:rFonts w:asciiTheme="minorHAnsi" w:hAnsiTheme="minorHAnsi" w:cstheme="minorHAnsi"/>
          <w:sz w:val="24"/>
        </w:rPr>
        <w:tab/>
      </w:r>
      <w:r w:rsidRPr="00545531">
        <w:rPr>
          <w:rFonts w:asciiTheme="minorHAnsi" w:hAnsiTheme="minorHAnsi" w:cstheme="minorHAnsi"/>
          <w:sz w:val="24"/>
        </w:rPr>
        <w:tab/>
      </w:r>
      <w:r w:rsidRPr="00545531">
        <w:rPr>
          <w:rFonts w:asciiTheme="minorHAnsi" w:hAnsiTheme="minorHAnsi" w:cstheme="minorHAnsi"/>
          <w:sz w:val="24"/>
        </w:rPr>
        <w:tab/>
      </w:r>
      <w:r w:rsidRPr="00545531">
        <w:rPr>
          <w:rFonts w:asciiTheme="minorHAnsi" w:hAnsiTheme="minorHAnsi" w:cstheme="minorHAnsi"/>
          <w:sz w:val="24"/>
        </w:rPr>
        <w:tab/>
      </w:r>
      <w:r w:rsidR="00080BA1" w:rsidRPr="00545531">
        <w:rPr>
          <w:rFonts w:asciiTheme="minorHAnsi" w:hAnsiTheme="minorHAnsi" w:cstheme="minorHAnsi"/>
          <w:sz w:val="24"/>
        </w:rPr>
        <w:tab/>
      </w:r>
      <w:r w:rsidR="00080BA1" w:rsidRPr="00545531">
        <w:rPr>
          <w:rFonts w:asciiTheme="minorHAnsi" w:hAnsiTheme="minorHAnsi" w:cstheme="minorHAnsi"/>
          <w:sz w:val="24"/>
        </w:rPr>
        <w:tab/>
      </w:r>
      <w:r w:rsidR="00080BA1" w:rsidRPr="00545531">
        <w:rPr>
          <w:rFonts w:asciiTheme="minorHAnsi" w:hAnsiTheme="minorHAnsi" w:cstheme="minorHAnsi"/>
          <w:sz w:val="24"/>
        </w:rPr>
        <w:tab/>
      </w:r>
      <w:r w:rsidR="00080BA1" w:rsidRPr="00545531">
        <w:rPr>
          <w:rFonts w:asciiTheme="minorHAnsi" w:hAnsiTheme="minorHAnsi" w:cstheme="minorHAnsi"/>
          <w:sz w:val="24"/>
        </w:rPr>
        <w:tab/>
      </w:r>
      <w:r w:rsidR="00080BA1" w:rsidRPr="00545531">
        <w:rPr>
          <w:rFonts w:asciiTheme="minorHAnsi" w:hAnsiTheme="minorHAnsi" w:cstheme="minorHAnsi"/>
          <w:sz w:val="24"/>
        </w:rPr>
        <w:tab/>
      </w:r>
      <w:r w:rsidR="00080BA1" w:rsidRPr="00545531">
        <w:rPr>
          <w:rFonts w:asciiTheme="minorHAnsi" w:hAnsiTheme="minorHAnsi" w:cstheme="minorHAnsi"/>
          <w:sz w:val="24"/>
        </w:rPr>
        <w:tab/>
        <w:t>IN</w:t>
      </w:r>
      <w:r w:rsidR="00080BA1" w:rsidRPr="00021600">
        <w:rPr>
          <w:rFonts w:asciiTheme="minorHAnsi" w:hAnsiTheme="minorHAnsi" w:cstheme="minorHAnsi"/>
          <w:sz w:val="24"/>
        </w:rPr>
        <w:t xml:space="preserve"> FEDE</w:t>
      </w:r>
    </w:p>
    <w:sectPr w:rsidR="00080BA1" w:rsidRPr="00021600" w:rsidSect="00FC7054">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76CE0" w14:textId="77777777" w:rsidR="00451150" w:rsidRDefault="00451150" w:rsidP="009565EA">
      <w:pPr>
        <w:spacing w:after="0" w:line="240" w:lineRule="auto"/>
      </w:pPr>
      <w:r>
        <w:separator/>
      </w:r>
    </w:p>
  </w:endnote>
  <w:endnote w:type="continuationSeparator" w:id="0">
    <w:p w14:paraId="7EC44354" w14:textId="77777777" w:rsidR="00451150" w:rsidRDefault="00451150" w:rsidP="00956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D1254" w14:textId="77777777" w:rsidR="00451150" w:rsidRDefault="00451150" w:rsidP="009565EA">
      <w:pPr>
        <w:spacing w:after="0" w:line="240" w:lineRule="auto"/>
      </w:pPr>
      <w:r>
        <w:separator/>
      </w:r>
    </w:p>
  </w:footnote>
  <w:footnote w:type="continuationSeparator" w:id="0">
    <w:p w14:paraId="64F5F905" w14:textId="77777777" w:rsidR="00451150" w:rsidRDefault="00451150" w:rsidP="00956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959F" w14:textId="77777777" w:rsidR="0021145B" w:rsidRDefault="0021145B" w:rsidP="001C1B7F">
    <w:pPr>
      <w:jc w:val="center"/>
    </w:pPr>
    <w:r>
      <w:rPr>
        <w:noProof/>
      </w:rPr>
      <w:drawing>
        <wp:anchor distT="0" distB="0" distL="114300" distR="114300" simplePos="0" relativeHeight="251658240" behindDoc="0" locked="0" layoutInCell="1" allowOverlap="1" wp14:anchorId="2062E676" wp14:editId="0930F747">
          <wp:simplePos x="0" y="0"/>
          <wp:positionH relativeFrom="column">
            <wp:posOffset>-358140</wp:posOffset>
          </wp:positionH>
          <wp:positionV relativeFrom="paragraph">
            <wp:posOffset>-144780</wp:posOffset>
          </wp:positionV>
          <wp:extent cx="1123950" cy="951983"/>
          <wp:effectExtent l="0" t="0" r="0" b="0"/>
          <wp:wrapNone/>
          <wp:docPr id="41180302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803028" name="Immagine 411803028"/>
                  <pic:cNvPicPr/>
                </pic:nvPicPr>
                <pic:blipFill>
                  <a:blip r:embed="rId1">
                    <a:extLst>
                      <a:ext uri="{28A0092B-C50C-407E-A947-70E740481C1C}">
                        <a14:useLocalDpi xmlns:a14="http://schemas.microsoft.com/office/drawing/2010/main" val="0"/>
                      </a:ext>
                    </a:extLst>
                  </a:blip>
                  <a:stretch>
                    <a:fillRect/>
                  </a:stretch>
                </pic:blipFill>
                <pic:spPr>
                  <a:xfrm>
                    <a:off x="0" y="0"/>
                    <a:ext cx="1123950" cy="951983"/>
                  </a:xfrm>
                  <a:prstGeom prst="rect">
                    <a:avLst/>
                  </a:prstGeom>
                </pic:spPr>
              </pic:pic>
            </a:graphicData>
          </a:graphic>
          <wp14:sizeRelH relativeFrom="page">
            <wp14:pctWidth>0</wp14:pctWidth>
          </wp14:sizeRelH>
          <wp14:sizeRelV relativeFrom="page">
            <wp14:pctHeight>0</wp14:pctHeight>
          </wp14:sizeRelV>
        </wp:anchor>
      </w:drawing>
    </w:r>
    <w:r w:rsidR="003A5C49">
      <w:t>ALLEGATO 3</w:t>
    </w:r>
    <w:r w:rsidR="009565EA" w:rsidRPr="002F1A95">
      <w:t xml:space="preserve">- </w:t>
    </w:r>
  </w:p>
  <w:p w14:paraId="6A840940" w14:textId="181DF235" w:rsidR="007F472C" w:rsidRPr="002F1A95" w:rsidRDefault="009565EA" w:rsidP="0021145B">
    <w:pPr>
      <w:spacing w:line="240" w:lineRule="auto"/>
      <w:jc w:val="center"/>
    </w:pPr>
    <w:r w:rsidRPr="002F1A95">
      <w:t xml:space="preserve">DICHIARAZIONE </w:t>
    </w:r>
    <w:r w:rsidR="007F472C" w:rsidRPr="002F1A95">
      <w:t xml:space="preserve">SOSTITUTIVA DEL </w:t>
    </w:r>
    <w:r w:rsidR="001C1B7F" w:rsidRPr="002F1A95">
      <w:t>CERTIFICATO DI RESIDENZA STORICO</w:t>
    </w:r>
  </w:p>
  <w:p w14:paraId="6663D6C1" w14:textId="6DA7BBF3" w:rsidR="0052511C" w:rsidRPr="009565EA" w:rsidRDefault="0052511C" w:rsidP="0021145B">
    <w:pPr>
      <w:spacing w:line="240" w:lineRule="auto"/>
      <w:jc w:val="center"/>
    </w:pPr>
    <w:r w:rsidRPr="002F1A95">
      <w:t>(art. 46 – lettera b) D.P.R. 28 dicembre 2000, n. 445</w:t>
    </w:r>
    <w:r w:rsidR="002F1A95">
      <w:t xml:space="preserve"> e </w:t>
    </w:r>
    <w:proofErr w:type="spellStart"/>
    <w:r w:rsidR="002F1A95">
      <w:t>smi</w:t>
    </w:r>
    <w:proofErr w:type="spellEnd"/>
  </w:p>
  <w:p w14:paraId="1F32A9A5" w14:textId="77777777" w:rsidR="009565EA" w:rsidRPr="009565EA" w:rsidRDefault="009565E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80BA1"/>
    <w:rsid w:val="000027ED"/>
    <w:rsid w:val="00021600"/>
    <w:rsid w:val="00080BA1"/>
    <w:rsid w:val="000D33AC"/>
    <w:rsid w:val="00150E7B"/>
    <w:rsid w:val="00180C98"/>
    <w:rsid w:val="00182C73"/>
    <w:rsid w:val="00192E80"/>
    <w:rsid w:val="001C1B7F"/>
    <w:rsid w:val="001E3DEC"/>
    <w:rsid w:val="0021145B"/>
    <w:rsid w:val="002A68BD"/>
    <w:rsid w:val="002F1A95"/>
    <w:rsid w:val="003363BF"/>
    <w:rsid w:val="003A5C49"/>
    <w:rsid w:val="00451150"/>
    <w:rsid w:val="004C6802"/>
    <w:rsid w:val="0052511C"/>
    <w:rsid w:val="00545531"/>
    <w:rsid w:val="00592F22"/>
    <w:rsid w:val="005D0C04"/>
    <w:rsid w:val="005F5896"/>
    <w:rsid w:val="006258CD"/>
    <w:rsid w:val="00687655"/>
    <w:rsid w:val="007C12B2"/>
    <w:rsid w:val="007F472C"/>
    <w:rsid w:val="00806767"/>
    <w:rsid w:val="00822D5E"/>
    <w:rsid w:val="008373AC"/>
    <w:rsid w:val="00876375"/>
    <w:rsid w:val="009565EA"/>
    <w:rsid w:val="009E324D"/>
    <w:rsid w:val="00A24082"/>
    <w:rsid w:val="00A51939"/>
    <w:rsid w:val="00AB3D09"/>
    <w:rsid w:val="00CB59A3"/>
    <w:rsid w:val="00D81ED6"/>
    <w:rsid w:val="00E45499"/>
    <w:rsid w:val="00EA43E1"/>
    <w:rsid w:val="00F53A3A"/>
    <w:rsid w:val="00F76683"/>
    <w:rsid w:val="00FC7054"/>
    <w:rsid w:val="00FD0D2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05F82"/>
  <w15:docId w15:val="{9CB9DF44-1402-4614-BD12-4044E2DC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7054"/>
  </w:style>
  <w:style w:type="paragraph" w:styleId="Titolo1">
    <w:name w:val="heading 1"/>
    <w:basedOn w:val="Normale"/>
    <w:link w:val="Titolo1Carattere"/>
    <w:uiPriority w:val="9"/>
    <w:qFormat/>
    <w:rsid w:val="00182C73"/>
    <w:pPr>
      <w:spacing w:after="360" w:line="240" w:lineRule="auto"/>
      <w:outlineLvl w:val="0"/>
    </w:pPr>
    <w:rPr>
      <w:rFonts w:ascii="Times New Roman" w:eastAsia="Times New Roman" w:hAnsi="Times New Roman" w:cs="Times New Roman"/>
      <w:b/>
      <w:bCs/>
      <w:kern w:val="36"/>
      <w:sz w:val="45"/>
      <w:szCs w:val="45"/>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rsid w:val="00080BA1"/>
    <w:pPr>
      <w:widowControl w:val="0"/>
      <w:spacing w:after="0" w:line="479" w:lineRule="exact"/>
      <w:jc w:val="both"/>
    </w:pPr>
    <w:rPr>
      <w:rFonts w:ascii="Arial" w:eastAsia="Times New Roman" w:hAnsi="Arial" w:cs="Times New Roman"/>
      <w:sz w:val="20"/>
      <w:szCs w:val="20"/>
      <w:lang w:eastAsia="it-IT"/>
    </w:rPr>
  </w:style>
  <w:style w:type="character" w:customStyle="1" w:styleId="CorpotestoCarattere">
    <w:name w:val="Corpo testo Carattere"/>
    <w:basedOn w:val="Carpredefinitoparagrafo"/>
    <w:link w:val="Corpotesto"/>
    <w:rsid w:val="00080BA1"/>
    <w:rPr>
      <w:rFonts w:ascii="Arial" w:eastAsia="Times New Roman" w:hAnsi="Arial" w:cs="Times New Roman"/>
      <w:sz w:val="20"/>
      <w:szCs w:val="20"/>
      <w:lang w:eastAsia="it-IT"/>
    </w:rPr>
  </w:style>
  <w:style w:type="paragraph" w:styleId="Testofumetto">
    <w:name w:val="Balloon Text"/>
    <w:basedOn w:val="Normale"/>
    <w:link w:val="TestofumettoCarattere"/>
    <w:uiPriority w:val="99"/>
    <w:semiHidden/>
    <w:unhideWhenUsed/>
    <w:rsid w:val="000027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027ED"/>
    <w:rPr>
      <w:rFonts w:ascii="Segoe UI" w:hAnsi="Segoe UI" w:cs="Segoe UI"/>
      <w:sz w:val="18"/>
      <w:szCs w:val="18"/>
    </w:rPr>
  </w:style>
  <w:style w:type="paragraph" w:styleId="Intestazione">
    <w:name w:val="header"/>
    <w:basedOn w:val="Normale"/>
    <w:link w:val="IntestazioneCarattere"/>
    <w:uiPriority w:val="99"/>
    <w:unhideWhenUsed/>
    <w:rsid w:val="009565E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565EA"/>
  </w:style>
  <w:style w:type="paragraph" w:styleId="Pidipagina">
    <w:name w:val="footer"/>
    <w:basedOn w:val="Normale"/>
    <w:link w:val="PidipaginaCarattere"/>
    <w:uiPriority w:val="99"/>
    <w:unhideWhenUsed/>
    <w:rsid w:val="009565E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565EA"/>
  </w:style>
  <w:style w:type="character" w:customStyle="1" w:styleId="Titolo1Carattere">
    <w:name w:val="Titolo 1 Carattere"/>
    <w:basedOn w:val="Carpredefinitoparagrafo"/>
    <w:link w:val="Titolo1"/>
    <w:uiPriority w:val="9"/>
    <w:rsid w:val="00182C73"/>
    <w:rPr>
      <w:rFonts w:ascii="Times New Roman" w:eastAsia="Times New Roman" w:hAnsi="Times New Roman" w:cs="Times New Roman"/>
      <w:b/>
      <w:bCs/>
      <w:kern w:val="36"/>
      <w:sz w:val="45"/>
      <w:szCs w:val="45"/>
      <w:lang w:eastAsia="it-IT"/>
    </w:rPr>
  </w:style>
  <w:style w:type="character" w:customStyle="1" w:styleId="breadcrumblast">
    <w:name w:val="breadcrumb_last"/>
    <w:basedOn w:val="Carpredefinitoparagrafo"/>
    <w:rsid w:val="00182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970801">
      <w:bodyDiv w:val="1"/>
      <w:marLeft w:val="0"/>
      <w:marRight w:val="0"/>
      <w:marTop w:val="0"/>
      <w:marBottom w:val="0"/>
      <w:divBdr>
        <w:top w:val="none" w:sz="0" w:space="0" w:color="auto"/>
        <w:left w:val="none" w:sz="0" w:space="0" w:color="auto"/>
        <w:bottom w:val="none" w:sz="0" w:space="0" w:color="auto"/>
        <w:right w:val="none" w:sz="0" w:space="0" w:color="auto"/>
      </w:divBdr>
      <w:divsChild>
        <w:div w:id="2036929348">
          <w:marLeft w:val="0"/>
          <w:marRight w:val="0"/>
          <w:marTop w:val="0"/>
          <w:marBottom w:val="450"/>
          <w:divBdr>
            <w:top w:val="none" w:sz="0" w:space="0" w:color="auto"/>
            <w:left w:val="none" w:sz="0" w:space="0" w:color="auto"/>
            <w:bottom w:val="none" w:sz="0" w:space="0" w:color="auto"/>
            <w:right w:val="none" w:sz="0" w:space="0" w:color="auto"/>
          </w:divBdr>
          <w:divsChild>
            <w:div w:id="1039210147">
              <w:marLeft w:val="-225"/>
              <w:marRight w:val="-225"/>
              <w:marTop w:val="0"/>
              <w:marBottom w:val="0"/>
              <w:divBdr>
                <w:top w:val="none" w:sz="0" w:space="0" w:color="auto"/>
                <w:left w:val="none" w:sz="0" w:space="0" w:color="auto"/>
                <w:bottom w:val="none" w:sz="0" w:space="0" w:color="auto"/>
                <w:right w:val="none" w:sz="0" w:space="0" w:color="auto"/>
              </w:divBdr>
              <w:divsChild>
                <w:div w:id="2088266995">
                  <w:marLeft w:val="0"/>
                  <w:marRight w:val="0"/>
                  <w:marTop w:val="0"/>
                  <w:marBottom w:val="0"/>
                  <w:divBdr>
                    <w:top w:val="none" w:sz="0" w:space="0" w:color="auto"/>
                    <w:left w:val="none" w:sz="0" w:space="0" w:color="auto"/>
                    <w:bottom w:val="none" w:sz="0" w:space="0" w:color="auto"/>
                    <w:right w:val="none" w:sz="0" w:space="0" w:color="auto"/>
                  </w:divBdr>
                  <w:divsChild>
                    <w:div w:id="1159230996">
                      <w:marLeft w:val="0"/>
                      <w:marRight w:val="0"/>
                      <w:marTop w:val="0"/>
                      <w:marBottom w:val="0"/>
                      <w:divBdr>
                        <w:top w:val="none" w:sz="0" w:space="0" w:color="auto"/>
                        <w:left w:val="none" w:sz="0" w:space="0" w:color="auto"/>
                        <w:bottom w:val="none" w:sz="0" w:space="0" w:color="auto"/>
                        <w:right w:val="none" w:sz="0" w:space="0" w:color="auto"/>
                      </w:divBdr>
                      <w:divsChild>
                        <w:div w:id="1362391150">
                          <w:marLeft w:val="0"/>
                          <w:marRight w:val="0"/>
                          <w:marTop w:val="0"/>
                          <w:marBottom w:val="0"/>
                          <w:divBdr>
                            <w:top w:val="none" w:sz="0" w:space="0" w:color="auto"/>
                            <w:left w:val="none" w:sz="0" w:space="0" w:color="auto"/>
                            <w:bottom w:val="none" w:sz="0" w:space="0" w:color="auto"/>
                            <w:right w:val="none" w:sz="0" w:space="0" w:color="auto"/>
                          </w:divBdr>
                          <w:divsChild>
                            <w:div w:id="137423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EE72728EC2DCE4ABA1600E7C55004EA" ma:contentTypeVersion="18" ma:contentTypeDescription="Creare un nuovo documento." ma:contentTypeScope="" ma:versionID="69bf8da1409c8e224bb534710e6e0953">
  <xsd:schema xmlns:xsd="http://www.w3.org/2001/XMLSchema" xmlns:xs="http://www.w3.org/2001/XMLSchema" xmlns:p="http://schemas.microsoft.com/office/2006/metadata/properties" xmlns:ns2="fcd3ac82-1c89-4ca5-9479-9ae0109f9d56" xmlns:ns3="c5dbbae3-ba0d-471e-b9b9-2d85ae48ceef" targetNamespace="http://schemas.microsoft.com/office/2006/metadata/properties" ma:root="true" ma:fieldsID="6f17ab8fb11b8ba5706fc5ac38a9dbbe" ns2:_="" ns3:_="">
    <xsd:import namespace="fcd3ac82-1c89-4ca5-9479-9ae0109f9d56"/>
    <xsd:import namespace="c5dbbae3-ba0d-471e-b9b9-2d85ae48ce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3ac82-1c89-4ca5-9479-9ae0109f9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0fc21ec2-47f8-4722-8192-29d33cc81c1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dbbae3-ba0d-471e-b9b9-2d85ae48cee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5" nillable="true" ma:displayName="Taxonomy Catch All Column" ma:hidden="true" ma:list="{0b08c2e6-de55-482a-a70e-c19d12177003}" ma:internalName="TaxCatchAll" ma:showField="CatchAllData" ma:web="c5dbbae3-ba0d-471e-b9b9-2d85ae48ce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d3ac82-1c89-4ca5-9479-9ae0109f9d56">
      <Terms xmlns="http://schemas.microsoft.com/office/infopath/2007/PartnerControls"/>
    </lcf76f155ced4ddcb4097134ff3c332f>
    <TaxCatchAll xmlns="c5dbbae3-ba0d-471e-b9b9-2d85ae48ceef" xsi:nil="true"/>
  </documentManagement>
</p:properties>
</file>

<file path=customXml/itemProps1.xml><?xml version="1.0" encoding="utf-8"?>
<ds:datastoreItem xmlns:ds="http://schemas.openxmlformats.org/officeDocument/2006/customXml" ds:itemID="{26072A18-4167-4ECD-9CAC-7B6FB708E49A}"/>
</file>

<file path=customXml/itemProps2.xml><?xml version="1.0" encoding="utf-8"?>
<ds:datastoreItem xmlns:ds="http://schemas.openxmlformats.org/officeDocument/2006/customXml" ds:itemID="{289BC3FF-ABF8-43C4-A21E-88D59FE719C9}"/>
</file>

<file path=customXml/itemProps3.xml><?xml version="1.0" encoding="utf-8"?>
<ds:datastoreItem xmlns:ds="http://schemas.openxmlformats.org/officeDocument/2006/customXml" ds:itemID="{3B9CC21E-768A-433D-914D-D2B7DA95685A}"/>
</file>

<file path=docProps/app.xml><?xml version="1.0" encoding="utf-8"?>
<Properties xmlns="http://schemas.openxmlformats.org/officeDocument/2006/extended-properties" xmlns:vt="http://schemas.openxmlformats.org/officeDocument/2006/docPropsVTypes">
  <Template>Normal.dotm</Template>
  <TotalTime>21</TotalTime>
  <Pages>1</Pages>
  <Words>173</Words>
  <Characters>991</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Banca CRS Spa</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Banca CRS Spa</dc:creator>
  <cp:lastModifiedBy>Fondazione CRS</cp:lastModifiedBy>
  <cp:revision>9</cp:revision>
  <cp:lastPrinted>2017-02-27T11:09:00Z</cp:lastPrinted>
  <dcterms:created xsi:type="dcterms:W3CDTF">2021-04-13T15:25:00Z</dcterms:created>
  <dcterms:modified xsi:type="dcterms:W3CDTF">2025-02-21T10:07:00Z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0x010100DEE72728EC2DCE4ABA1600E7C55004EA</vt:lpwstr>
  </property>
</Properties>
</file>